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4679C" w:rsidRPr="0057221F" w:rsidRDefault="009475F0">
      <w:pPr>
        <w:rPr>
          <w:sz w:val="24"/>
          <w:szCs w:val="24"/>
        </w:rPr>
      </w:pPr>
      <w:r w:rsidRPr="00A20DCA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-121920</wp:posOffset>
                </wp:positionH>
                <wp:positionV relativeFrom="paragraph">
                  <wp:posOffset>-144780</wp:posOffset>
                </wp:positionV>
                <wp:extent cx="6477000" cy="333375"/>
                <wp:effectExtent l="0" t="0" r="0" b="9525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38FE" w:rsidRPr="009475F0" w:rsidRDefault="00A20DCA" w:rsidP="009475F0">
                            <w:pPr>
                              <w:shd w:val="clear" w:color="auto" w:fill="002060"/>
                              <w:jc w:val="center"/>
                              <w:rPr>
                                <w:rFonts w:ascii="Aharoni" w:hAnsi="Aharoni" w:cs="Aharoni"/>
                                <w:b/>
                                <w:sz w:val="40"/>
                                <w:szCs w:val="40"/>
                              </w:rPr>
                            </w:pPr>
                            <w:r w:rsidRPr="009475F0">
                              <w:rPr>
                                <w:rFonts w:ascii="Aharoni" w:hAnsi="Aharoni" w:cs="Aharoni"/>
                                <w:b/>
                                <w:sz w:val="40"/>
                                <w:szCs w:val="40"/>
                                <w:shd w:val="clear" w:color="auto" w:fill="002060"/>
                              </w:rPr>
                              <w:t>BALANCE SHEET</w:t>
                            </w:r>
                            <w:r w:rsidR="009475F0" w:rsidRPr="009475F0">
                              <w:rPr>
                                <w:rFonts w:ascii="Aharoni" w:hAnsi="Aharoni" w:cs="Aharoni"/>
                                <w:b/>
                                <w:sz w:val="40"/>
                                <w:szCs w:val="40"/>
                                <w:shd w:val="clear" w:color="auto" w:fill="002060"/>
                              </w:rPr>
                              <w:t xml:space="preserve"> </w:t>
                            </w:r>
                            <w:r w:rsidR="001A38FE" w:rsidRPr="009475F0">
                              <w:rPr>
                                <w:rFonts w:ascii="Aharoni" w:hAnsi="Aharoni" w:cs="Aharoni"/>
                                <w:b/>
                                <w:sz w:val="40"/>
                                <w:szCs w:val="40"/>
                                <w:shd w:val="clear" w:color="auto" w:fill="002060"/>
                              </w:rPr>
                              <w:t>REPORT</w:t>
                            </w:r>
                            <w:r w:rsidR="001A38FE" w:rsidRPr="009475F0">
                              <w:rPr>
                                <w:rFonts w:ascii="Aharoni" w:hAnsi="Aharoni" w:cs="Aharoni"/>
                                <w:b/>
                                <w:sz w:val="40"/>
                                <w:szCs w:val="40"/>
                              </w:rPr>
                              <w:t xml:space="preserve">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9.6pt;margin-top:-11.4pt;width:510pt;height:26.2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" filled="f" stroked="f">
                <v:textbox>
                  <w:txbxContent>
                    <w:p w:rsidR="001A38FE" w:rsidRPr="009475F0" w:rsidRDefault="00A20DCA" w:rsidP="009475F0">
                      <w:pPr>
                        <w:shd w:val="clear" w:color="auto" w:fill="002060"/>
                        <w:jc w:val="center"/>
                        <w:rPr>
                          <w:rFonts w:ascii="Aharoni" w:hAnsi="Aharoni" w:cs="Aharoni"/>
                          <w:b/>
                          <w:sz w:val="40"/>
                          <w:szCs w:val="40"/>
                        </w:rPr>
                      </w:pPr>
                      <w:r w:rsidRPr="009475F0">
                        <w:rPr>
                          <w:rFonts w:ascii="Aharoni" w:hAnsi="Aharoni" w:cs="Aharoni"/>
                          <w:b/>
                          <w:sz w:val="40"/>
                          <w:szCs w:val="40"/>
                          <w:shd w:val="clear" w:color="auto" w:fill="002060"/>
                        </w:rPr>
                        <w:t>BALANCE SHEET</w:t>
                      </w:r>
                      <w:r w:rsidR="009475F0" w:rsidRPr="009475F0">
                        <w:rPr>
                          <w:rFonts w:ascii="Aharoni" w:hAnsi="Aharoni" w:cs="Aharoni"/>
                          <w:b/>
                          <w:sz w:val="40"/>
                          <w:szCs w:val="40"/>
                          <w:shd w:val="clear" w:color="auto" w:fill="002060"/>
                        </w:rPr>
                        <w:t xml:space="preserve"> </w:t>
                      </w:r>
                      <w:r w:rsidR="001A38FE" w:rsidRPr="009475F0">
                        <w:rPr>
                          <w:rFonts w:ascii="Aharoni" w:hAnsi="Aharoni" w:cs="Aharoni"/>
                          <w:b/>
                          <w:sz w:val="40"/>
                          <w:szCs w:val="40"/>
                          <w:shd w:val="clear" w:color="auto" w:fill="002060"/>
                        </w:rPr>
                        <w:t>REPORT</w:t>
                      </w:r>
                      <w:r w:rsidR="001A38FE" w:rsidRPr="009475F0">
                        <w:rPr>
                          <w:rFonts w:ascii="Aharoni" w:hAnsi="Aharoni" w:cs="Aharoni"/>
                          <w:b/>
                          <w:sz w:val="40"/>
                          <w:szCs w:val="40"/>
                        </w:rPr>
                        <w:t xml:space="preserve">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20DCA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-121920</wp:posOffset>
                </wp:positionH>
                <wp:positionV relativeFrom="paragraph">
                  <wp:posOffset>838200</wp:posOffset>
                </wp:positionV>
                <wp:extent cx="6391275" cy="7597140"/>
                <wp:effectExtent l="0" t="0" r="0" b="381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1275" cy="7597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989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6289"/>
                              <w:gridCol w:w="1739"/>
                              <w:gridCol w:w="270"/>
                              <w:gridCol w:w="1601"/>
                            </w:tblGrid>
                            <w:tr w:rsidR="00A85292" w:rsidTr="009475F0">
                              <w:trPr>
                                <w:trHeight w:val="334"/>
                              </w:trPr>
                              <w:tc>
                                <w:tcPr>
                                  <w:tcW w:w="6289" w:type="dxa"/>
                                  <w:tcBorders>
                                    <w:bottom w:val="single" w:sz="4" w:space="0" w:color="000000" w:themeColor="text1"/>
                                  </w:tcBorders>
                                  <w:shd w:val="clear" w:color="auto" w:fill="002060"/>
                                </w:tcPr>
                                <w:p w:rsidR="00A85292" w:rsidRPr="00E90D04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                                                 </w:t>
                                  </w:r>
                                  <w:r w:rsidRPr="005B3F11">
                                    <w:rPr>
                                      <w:b/>
                                      <w:sz w:val="28"/>
                                    </w:rPr>
                                    <w:t>Assets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bottom w:val="single" w:sz="4" w:space="0" w:color="000000" w:themeColor="text1"/>
                                  </w:tcBorders>
                                  <w:shd w:val="clear" w:color="auto" w:fill="002060"/>
                                </w:tcPr>
                                <w:p w:rsidR="00A85292" w:rsidRPr="009475F0" w:rsidRDefault="00A20DCA" w:rsidP="00AC34D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9475F0">
                                    <w:rPr>
                                      <w:b/>
                                      <w:sz w:val="24"/>
                                    </w:rPr>
                                    <w:t xml:space="preserve">2020 </w:t>
                                  </w:r>
                                  <w:r w:rsidR="00A85292" w:rsidRPr="009475F0">
                                    <w:rPr>
                                      <w:b/>
                                      <w:sz w:val="24"/>
                                    </w:rPr>
                                    <w:t>($)</w:t>
                                  </w:r>
                                </w:p>
                              </w:tc>
                              <w:tc>
                                <w:tcPr>
                                  <w:tcW w:w="270" w:type="dxa"/>
                                  <w:tcBorders>
                                    <w:bottom w:val="nil"/>
                                  </w:tcBorders>
                                  <w:shd w:val="clear" w:color="auto" w:fill="002060"/>
                                </w:tcPr>
                                <w:p w:rsidR="00A85292" w:rsidRPr="009475F0" w:rsidRDefault="00A85292" w:rsidP="00AC34D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1" w:type="dxa"/>
                                  <w:tcBorders>
                                    <w:bottom w:val="single" w:sz="4" w:space="0" w:color="000000" w:themeColor="text1"/>
                                  </w:tcBorders>
                                  <w:shd w:val="clear" w:color="auto" w:fill="002060"/>
                                </w:tcPr>
                                <w:p w:rsidR="00A85292" w:rsidRPr="009475F0" w:rsidRDefault="00A20DCA" w:rsidP="00AC34D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9475F0">
                                    <w:rPr>
                                      <w:b/>
                                      <w:sz w:val="24"/>
                                    </w:rPr>
                                    <w:t>2021</w:t>
                                  </w:r>
                                  <w:r w:rsidR="00A85292" w:rsidRPr="009475F0">
                                    <w:rPr>
                                      <w:b/>
                                      <w:sz w:val="24"/>
                                    </w:rPr>
                                    <w:t xml:space="preserve"> ($)</w:t>
                                  </w:r>
                                </w:p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bottom w:val="nil"/>
                                  </w:tcBorders>
                                </w:tcPr>
                                <w:p w:rsidR="00A85292" w:rsidRPr="007112AB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t xml:space="preserve">        </w:t>
                                  </w:r>
                                  <w:r w:rsidRPr="007112AB">
                                    <w:rPr>
                                      <w:b/>
                                    </w:rPr>
                                    <w:t>Financial Assets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>
                                  <w:r>
                                    <w:t xml:space="preserve">             Cash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>
                                  <w:r>
                                    <w:t xml:space="preserve">             Receivables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9475F0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6874A3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t xml:space="preserve">       </w:t>
                                  </w:r>
                                  <w:r>
                                    <w:rPr>
                                      <w:b/>
                                    </w:rPr>
                                    <w:t>Total Financial Assets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bottom w:val="single" w:sz="4" w:space="0" w:color="000000" w:themeColor="text1"/>
                                  </w:tcBorders>
                                  <w:shd w:val="clear" w:color="auto" w:fill="FFFF00"/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bottom w:val="single" w:sz="4" w:space="0" w:color="000000" w:themeColor="text1"/>
                                  </w:tcBorders>
                                  <w:shd w:val="clear" w:color="auto" w:fill="FFFF00"/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9899" w:type="dxa"/>
                                  <w:gridSpan w:val="4"/>
                                  <w:tcBorders>
                                    <w:top w:val="nil"/>
                                    <w:left w:val="single" w:sz="4" w:space="0" w:color="000000" w:themeColor="text1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230D49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t xml:space="preserve">     </w:t>
                                  </w:r>
                                  <w:r w:rsidRPr="00230D49">
                                    <w:rPr>
                                      <w:b/>
                                    </w:rPr>
                                    <w:t xml:space="preserve"> Non-Financial Assets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1B0D05" w:rsidRDefault="00A85292" w:rsidP="00AC34DC">
                                  <w:r>
                                    <w:t xml:space="preserve">            Land and Buildings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>
                                  <w:r>
                                    <w:t xml:space="preserve">            Infrastructure, Plant and Equipment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>
                                  <w:r>
                                    <w:t xml:space="preserve">            Inventories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>
                                  <w:r>
                                    <w:t xml:space="preserve">            Intangibles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>
                                  <w:r>
                                    <w:t xml:space="preserve">            Others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  <w:bottom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  <w:bottom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9475F0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15774E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     </w:t>
                                  </w:r>
                                  <w:r w:rsidRPr="0015774E">
                                    <w:rPr>
                                      <w:b/>
                                    </w:rPr>
                                    <w:t>Total Non-Financial Assets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single" w:sz="4" w:space="0" w:color="000000" w:themeColor="text1"/>
                                  </w:tcBorders>
                                  <w:shd w:val="clear" w:color="auto" w:fill="FFFF00"/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single" w:sz="4" w:space="0" w:color="000000" w:themeColor="text1"/>
                                  </w:tcBorders>
                                  <w:shd w:val="clear" w:color="auto" w:fill="FFFF00"/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9899" w:type="dxa"/>
                                  <w:gridSpan w:val="4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B25A12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 w:rsidRPr="00B25A12">
                                    <w:rPr>
                                      <w:b/>
                                    </w:rPr>
                                    <w:t>Total Assets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bottom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bottom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11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A85292" w:rsidRPr="00B25A12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single" w:sz="4" w:space="0" w:color="000000" w:themeColor="text1"/>
                                    <w:left w:val="nil"/>
                                    <w:bottom w:val="single" w:sz="4" w:space="0" w:color="000000" w:themeColor="text1"/>
                                    <w:right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single" w:sz="4" w:space="0" w:color="000000" w:themeColor="text1"/>
                                    <w:left w:val="nil"/>
                                    <w:bottom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32064A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 w:rsidRPr="0032064A">
                                    <w:rPr>
                                      <w:b/>
                                    </w:rPr>
                                    <w:t>Liabilities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bottom w:val="nil"/>
                                    <w:right w:val="single" w:sz="4" w:space="0" w:color="000000" w:themeColor="text1"/>
                                  </w:tcBorders>
                                </w:tcPr>
                                <w:p w:rsidR="00A85292" w:rsidRPr="00773B1C" w:rsidRDefault="00A85292" w:rsidP="00AC34D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left w:val="single" w:sz="4" w:space="0" w:color="000000" w:themeColor="text1"/>
                                    <w:bottom w:val="nil"/>
                                    <w:right w:val="single" w:sz="4" w:space="0" w:color="000000" w:themeColor="text1"/>
                                  </w:tcBorders>
                                </w:tcPr>
                                <w:p w:rsidR="00A85292" w:rsidRPr="00773B1C" w:rsidRDefault="00A85292" w:rsidP="00AC34D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1" w:type="dxa"/>
                                  <w:tcBorders>
                                    <w:left w:val="single" w:sz="4" w:space="0" w:color="000000" w:themeColor="text1"/>
                                    <w:bottom w:val="nil"/>
                                  </w:tcBorders>
                                </w:tcPr>
                                <w:p w:rsidR="00A85292" w:rsidRPr="00773B1C" w:rsidRDefault="00A85292" w:rsidP="00AC34DC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2577AE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      </w:t>
                                  </w:r>
                                  <w:r w:rsidRPr="002577AE">
                                    <w:rPr>
                                      <w:b/>
                                    </w:rPr>
                                    <w:t>Debt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  <w:bottom w:val="nil"/>
                                    <w:right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left w:val="single" w:sz="4" w:space="0" w:color="000000" w:themeColor="text1"/>
                                    <w:bottom w:val="nil"/>
                                    <w:right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  <w:left w:val="single" w:sz="4" w:space="0" w:color="000000" w:themeColor="text1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4C3038" w:rsidRDefault="00A85292" w:rsidP="00AC34DC">
                                  <w:r>
                                    <w:rPr>
                                      <w:b/>
                                    </w:rPr>
                                    <w:t xml:space="preserve">             </w:t>
                                  </w:r>
                                  <w:r>
                                    <w:t>Loans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  <w:bottom w:val="nil"/>
                                    <w:right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left w:val="single" w:sz="4" w:space="0" w:color="000000" w:themeColor="text1"/>
                                    <w:bottom w:val="nil"/>
                                    <w:right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  <w:left w:val="single" w:sz="4" w:space="0" w:color="000000" w:themeColor="text1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4C3038" w:rsidRDefault="00A85292" w:rsidP="00AC34DC">
                                  <w:r>
                                    <w:t xml:space="preserve">             Leases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  <w:bottom w:val="nil"/>
                                    <w:right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left w:val="single" w:sz="4" w:space="0" w:color="000000" w:themeColor="text1"/>
                                    <w:bottom w:val="nil"/>
                                    <w:right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  <w:left w:val="single" w:sz="4" w:space="0" w:color="000000" w:themeColor="text1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>
                                  <w:r>
                                    <w:t xml:space="preserve">            Others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  <w:right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left w:val="single" w:sz="4" w:space="0" w:color="000000" w:themeColor="text1"/>
                                    <w:bottom w:val="nil"/>
                                    <w:right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  <w:left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9475F0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BF3B6A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t xml:space="preserve">     </w:t>
                                  </w:r>
                                  <w:r>
                                    <w:rPr>
                                      <w:b/>
                                    </w:rPr>
                                    <w:t>Total Debt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bottom w:val="single" w:sz="4" w:space="0" w:color="000000" w:themeColor="text1"/>
                                  </w:tcBorders>
                                  <w:shd w:val="clear" w:color="auto" w:fill="FFFF00"/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bottom w:val="single" w:sz="4" w:space="0" w:color="000000" w:themeColor="text1"/>
                                  </w:tcBorders>
                                  <w:shd w:val="clear" w:color="auto" w:fill="FFFF00"/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9899" w:type="dxa"/>
                                  <w:gridSpan w:val="4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:rsidR="00A85292" w:rsidRPr="005F4CCF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     Provisions and Payables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  <w:left w:val="nil"/>
                                    <w:bottom w:val="single" w:sz="4" w:space="0" w:color="000000" w:themeColor="text1"/>
                                    <w:right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  <w:left w:val="nil"/>
                                    <w:bottom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DE56C9" w:rsidRDefault="00A85292" w:rsidP="00AC34DC">
                                  <w:r>
                                    <w:rPr>
                                      <w:b/>
                                    </w:rPr>
                                    <w:t xml:space="preserve">            </w:t>
                                  </w:r>
                                  <w:r>
                                    <w:t>Capital Use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single" w:sz="4" w:space="0" w:color="000000" w:themeColor="text1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single" w:sz="4" w:space="0" w:color="000000" w:themeColor="text1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6070F3" w:rsidRDefault="00A85292" w:rsidP="00AC34DC">
                                  <w:r>
                                    <w:t xml:space="preserve">            Employees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>
                                  <w:r>
                                    <w:t xml:space="preserve">            Suppliers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9475F0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1132B9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t xml:space="preserve">     </w:t>
                                  </w:r>
                                  <w:r>
                                    <w:rPr>
                                      <w:b/>
                                    </w:rPr>
                                    <w:t>Total Provisions and Payables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shd w:val="clear" w:color="auto" w:fill="FFFF00"/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shd w:val="clear" w:color="auto" w:fill="FFFF00"/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1C2922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Total Liabilities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bottom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bottom w:val="single" w:sz="4" w:space="0" w:color="000000" w:themeColor="text1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9899" w:type="dxa"/>
                                  <w:gridSpan w:val="4"/>
                                  <w:tcBorders>
                                    <w:top w:val="nil"/>
                                    <w:left w:val="single" w:sz="4" w:space="0" w:color="000000" w:themeColor="text1"/>
                                    <w:bottom w:val="nil"/>
                                  </w:tcBorders>
                                </w:tcPr>
                                <w:p w:rsidR="00A85292" w:rsidRDefault="00A85292" w:rsidP="00AC34DC">
                                  <w:r>
                                    <w:rPr>
                                      <w:b/>
                                    </w:rPr>
                                    <w:t>Equity</w:t>
                                  </w:r>
                                </w:p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E80C05" w:rsidRDefault="00A85292" w:rsidP="00AC34DC">
                                  <w:r>
                                    <w:rPr>
                                      <w:b/>
                                    </w:rPr>
                                    <w:t xml:space="preserve">             </w:t>
                                  </w:r>
                                  <w:r>
                                    <w:t>Capital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2A76B3" w:rsidRDefault="00A85292" w:rsidP="00AC34DC">
                                  <w:r>
                                    <w:rPr>
                                      <w:b/>
                                    </w:rPr>
                                    <w:t xml:space="preserve">             </w:t>
                                  </w:r>
                                  <w:r>
                                    <w:t>Accumulated Surplus or Deficit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C759C6" w:rsidRDefault="00A85292" w:rsidP="00AC34DC">
                                  <w:r>
                                    <w:rPr>
                                      <w:b/>
                                    </w:rPr>
                                    <w:t xml:space="preserve">             </w:t>
                                  </w:r>
                                  <w:r>
                                    <w:t>Reserves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tcBorders>
                                    <w:top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tcBorders>
                                    <w:top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9475F0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Pr="00AA70A6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      </w:t>
                                  </w:r>
                                  <w:r w:rsidRPr="00AA70A6">
                                    <w:rPr>
                                      <w:b/>
                                    </w:rPr>
                                    <w:t>Total Equity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  <w:shd w:val="clear" w:color="auto" w:fill="FFFF00"/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FFFF00"/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  <w:shd w:val="clear" w:color="auto" w:fill="FFFF00"/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9899" w:type="dxa"/>
                                  <w:gridSpan w:val="4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Total Liabilities and Equity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9899" w:type="dxa"/>
                                  <w:gridSpan w:val="4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70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Current Liabilities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Non-Current Liabilities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Current Assets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</w:tcPr>
                                <w:p w:rsidR="00A85292" w:rsidRDefault="00A85292" w:rsidP="00AC34DC"/>
                              </w:tc>
                            </w:tr>
                            <w:tr w:rsidR="00A85292" w:rsidTr="00AC34DC">
                              <w:trPr>
                                <w:trHeight w:val="248"/>
                              </w:trPr>
                              <w:tc>
                                <w:tcPr>
                                  <w:tcW w:w="6289" w:type="dxa"/>
                                  <w:tcBorders>
                                    <w:top w:val="nil"/>
                                  </w:tcBorders>
                                </w:tcPr>
                                <w:p w:rsidR="00A85292" w:rsidRDefault="00A85292" w:rsidP="00AC34DC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Non-Current Assets</w:t>
                                  </w:r>
                                </w:p>
                              </w:tc>
                              <w:tc>
                                <w:tcPr>
                                  <w:tcW w:w="1739" w:type="dxa"/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270" w:type="dxa"/>
                                  <w:tcBorders>
                                    <w:top w:val="nil"/>
                                  </w:tcBorders>
                                </w:tcPr>
                                <w:p w:rsidR="00A85292" w:rsidRDefault="00A85292" w:rsidP="00AC34DC"/>
                              </w:tc>
                              <w:tc>
                                <w:tcPr>
                                  <w:tcW w:w="1601" w:type="dxa"/>
                                </w:tcPr>
                                <w:p w:rsidR="00A85292" w:rsidRDefault="00A85292" w:rsidP="00AC34DC"/>
                              </w:tc>
                            </w:tr>
                          </w:tbl>
                          <w:p w:rsidR="00015100" w:rsidRPr="00015100" w:rsidRDefault="00015100" w:rsidP="0001510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margin-left:-9.6pt;margin-top:66pt;width:503.25pt;height:598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" filled="f" fillcolor="black [3200]" stroked="f" strokecolor="black [3213]" strokeweight=".25pt">
                <v:textbox>
                  <w:txbxContent>
                    <w:tbl>
                      <w:tblPr>
                        <w:tblStyle w:val="TableGrid"/>
                        <w:tblW w:w="9899" w:type="dxa"/>
                        <w:tblLook w:val="04A0" w:firstRow="1" w:lastRow="0" w:firstColumn="1" w:lastColumn="0" w:noHBand="0" w:noVBand="1"/>
                      </w:tblPr>
                      <w:tblGrid>
                        <w:gridCol w:w="6289"/>
                        <w:gridCol w:w="1739"/>
                        <w:gridCol w:w="270"/>
                        <w:gridCol w:w="1601"/>
                      </w:tblGrid>
                      <w:tr w:rsidR="00A85292" w:rsidTr="009475F0">
                        <w:trPr>
                          <w:trHeight w:val="334"/>
                        </w:trPr>
                        <w:tc>
                          <w:tcPr>
                            <w:tcW w:w="6289" w:type="dxa"/>
                            <w:tcBorders>
                              <w:bottom w:val="single" w:sz="4" w:space="0" w:color="000000" w:themeColor="text1"/>
                            </w:tcBorders>
                            <w:shd w:val="clear" w:color="auto" w:fill="002060"/>
                          </w:tcPr>
                          <w:p w:rsidR="00A85292" w:rsidRPr="00E90D04" w:rsidRDefault="00A85292" w:rsidP="00AC34D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                                     </w:t>
                            </w:r>
                            <w:r w:rsidRPr="005B3F11">
                              <w:rPr>
                                <w:b/>
                                <w:sz w:val="28"/>
                              </w:rPr>
                              <w:t>Assets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bottom w:val="single" w:sz="4" w:space="0" w:color="000000" w:themeColor="text1"/>
                            </w:tcBorders>
                            <w:shd w:val="clear" w:color="auto" w:fill="002060"/>
                          </w:tcPr>
                          <w:p w:rsidR="00A85292" w:rsidRPr="009475F0" w:rsidRDefault="00A20DCA" w:rsidP="00AC34D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475F0">
                              <w:rPr>
                                <w:b/>
                                <w:sz w:val="24"/>
                              </w:rPr>
                              <w:t xml:space="preserve">2020 </w:t>
                            </w:r>
                            <w:r w:rsidR="00A85292" w:rsidRPr="009475F0">
                              <w:rPr>
                                <w:b/>
                                <w:sz w:val="24"/>
                              </w:rPr>
                              <w:t>($)</w:t>
                            </w:r>
                          </w:p>
                        </w:tc>
                        <w:tc>
                          <w:tcPr>
                            <w:tcW w:w="270" w:type="dxa"/>
                            <w:tcBorders>
                              <w:bottom w:val="nil"/>
                            </w:tcBorders>
                            <w:shd w:val="clear" w:color="auto" w:fill="002060"/>
                          </w:tcPr>
                          <w:p w:rsidR="00A85292" w:rsidRPr="009475F0" w:rsidRDefault="00A85292" w:rsidP="00AC34D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601" w:type="dxa"/>
                            <w:tcBorders>
                              <w:bottom w:val="single" w:sz="4" w:space="0" w:color="000000" w:themeColor="text1"/>
                            </w:tcBorders>
                            <w:shd w:val="clear" w:color="auto" w:fill="002060"/>
                          </w:tcPr>
                          <w:p w:rsidR="00A85292" w:rsidRPr="009475F0" w:rsidRDefault="00A20DCA" w:rsidP="00AC34D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475F0">
                              <w:rPr>
                                <w:b/>
                                <w:sz w:val="24"/>
                              </w:rPr>
                              <w:t>2021</w:t>
                            </w:r>
                            <w:r w:rsidR="00A85292" w:rsidRPr="009475F0">
                              <w:rPr>
                                <w:b/>
                                <w:sz w:val="24"/>
                              </w:rPr>
                              <w:t xml:space="preserve"> ($)</w:t>
                            </w:r>
                          </w:p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bottom w:val="nil"/>
                            </w:tcBorders>
                          </w:tcPr>
                          <w:p w:rsidR="00A85292" w:rsidRPr="007112AB" w:rsidRDefault="00A85292" w:rsidP="00AC34DC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       </w:t>
                            </w:r>
                            <w:r w:rsidRPr="007112AB">
                              <w:rPr>
                                <w:b/>
                              </w:rPr>
                              <w:t>Financial Assets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>
                            <w:r>
                              <w:t xml:space="preserve">             Cash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>
                            <w:r>
                              <w:t xml:space="preserve">             Receivables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9475F0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6874A3" w:rsidRDefault="00A85292" w:rsidP="00AC34DC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      </w:t>
                            </w:r>
                            <w:r>
                              <w:rPr>
                                <w:b/>
                              </w:rPr>
                              <w:t>Total Financial Assets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bottom w:val="single" w:sz="4" w:space="0" w:color="000000" w:themeColor="text1"/>
                            </w:tcBorders>
                            <w:shd w:val="clear" w:color="auto" w:fill="FFFF00"/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  <w:shd w:val="clear" w:color="auto" w:fill="FFFF00"/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bottom w:val="single" w:sz="4" w:space="0" w:color="000000" w:themeColor="text1"/>
                            </w:tcBorders>
                            <w:shd w:val="clear" w:color="auto" w:fill="FFFF00"/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9899" w:type="dxa"/>
                            <w:gridSpan w:val="4"/>
                            <w:tcBorders>
                              <w:top w:val="nil"/>
                              <w:left w:val="single" w:sz="4" w:space="0" w:color="000000" w:themeColor="text1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230D49" w:rsidRDefault="00A85292" w:rsidP="00AC34DC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    </w:t>
                            </w:r>
                            <w:r w:rsidRPr="00230D49">
                              <w:rPr>
                                <w:b/>
                              </w:rPr>
                              <w:t xml:space="preserve"> Non-Financial Assets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1B0D05" w:rsidRDefault="00A85292" w:rsidP="00AC34DC">
                            <w:r>
                              <w:t xml:space="preserve">            Land and Buildings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>
                            <w:r>
                              <w:t xml:space="preserve">            Infrastructure, Plant and Equipment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>
                            <w:r>
                              <w:t xml:space="preserve">            Inventories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>
                            <w:r>
                              <w:t xml:space="preserve">            Intangibles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>
                            <w:r>
                              <w:t xml:space="preserve">            Others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  <w:bottom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  <w:bottom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9475F0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15774E" w:rsidRDefault="00A85292" w:rsidP="00AC34D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</w:t>
                            </w:r>
                            <w:r w:rsidRPr="0015774E">
                              <w:rPr>
                                <w:b/>
                              </w:rPr>
                              <w:t>Total Non-Financial Assets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single" w:sz="4" w:space="0" w:color="000000" w:themeColor="text1"/>
                            </w:tcBorders>
                            <w:shd w:val="clear" w:color="auto" w:fill="FFFF00"/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  <w:shd w:val="clear" w:color="auto" w:fill="FFFF00"/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single" w:sz="4" w:space="0" w:color="000000" w:themeColor="text1"/>
                            </w:tcBorders>
                            <w:shd w:val="clear" w:color="auto" w:fill="FFFF00"/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9899" w:type="dxa"/>
                            <w:gridSpan w:val="4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B25A12" w:rsidRDefault="00A85292" w:rsidP="00AC34DC">
                            <w:pPr>
                              <w:rPr>
                                <w:b/>
                              </w:rPr>
                            </w:pPr>
                            <w:r w:rsidRPr="00B25A12">
                              <w:rPr>
                                <w:b/>
                              </w:rPr>
                              <w:t>Total Assets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bottom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bottom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11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A85292" w:rsidRPr="00B25A12" w:rsidRDefault="00A85292" w:rsidP="00AC34DC">
                            <w:pPr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single" w:sz="4" w:space="0" w:color="000000" w:themeColor="text1"/>
                              <w:left w:val="nil"/>
                              <w:bottom w:val="single" w:sz="4" w:space="0" w:color="000000" w:themeColor="text1"/>
                              <w:right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single" w:sz="4" w:space="0" w:color="000000" w:themeColor="text1"/>
                              <w:left w:val="nil"/>
                              <w:bottom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32064A" w:rsidRDefault="00A85292" w:rsidP="00AC34DC">
                            <w:pPr>
                              <w:rPr>
                                <w:b/>
                              </w:rPr>
                            </w:pPr>
                            <w:r w:rsidRPr="0032064A">
                              <w:rPr>
                                <w:b/>
                              </w:rPr>
                              <w:t>Liabilities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bottom w:val="nil"/>
                              <w:right w:val="single" w:sz="4" w:space="0" w:color="000000" w:themeColor="text1"/>
                            </w:tcBorders>
                          </w:tcPr>
                          <w:p w:rsidR="00A85292" w:rsidRPr="00773B1C" w:rsidRDefault="00A85292" w:rsidP="00AC34D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left w:val="single" w:sz="4" w:space="0" w:color="000000" w:themeColor="text1"/>
                              <w:bottom w:val="nil"/>
                              <w:right w:val="single" w:sz="4" w:space="0" w:color="000000" w:themeColor="text1"/>
                            </w:tcBorders>
                          </w:tcPr>
                          <w:p w:rsidR="00A85292" w:rsidRPr="00773B1C" w:rsidRDefault="00A85292" w:rsidP="00AC34D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1601" w:type="dxa"/>
                            <w:tcBorders>
                              <w:left w:val="single" w:sz="4" w:space="0" w:color="000000" w:themeColor="text1"/>
                              <w:bottom w:val="nil"/>
                            </w:tcBorders>
                          </w:tcPr>
                          <w:p w:rsidR="00A85292" w:rsidRPr="00773B1C" w:rsidRDefault="00A85292" w:rsidP="00AC34D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2577AE" w:rsidRDefault="00A85292" w:rsidP="00AC34D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</w:t>
                            </w:r>
                            <w:r w:rsidRPr="002577AE">
                              <w:rPr>
                                <w:b/>
                              </w:rPr>
                              <w:t>Debt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  <w:bottom w:val="nil"/>
                              <w:right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left w:val="single" w:sz="4" w:space="0" w:color="000000" w:themeColor="text1"/>
                              <w:bottom w:val="nil"/>
                              <w:right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  <w:left w:val="single" w:sz="4" w:space="0" w:color="000000" w:themeColor="text1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4C3038" w:rsidRDefault="00A85292" w:rsidP="00AC34DC">
                            <w:r>
                              <w:rPr>
                                <w:b/>
                              </w:rPr>
                              <w:t xml:space="preserve">             </w:t>
                            </w:r>
                            <w:r>
                              <w:t>Loans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  <w:bottom w:val="nil"/>
                              <w:right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left w:val="single" w:sz="4" w:space="0" w:color="000000" w:themeColor="text1"/>
                              <w:bottom w:val="nil"/>
                              <w:right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  <w:left w:val="single" w:sz="4" w:space="0" w:color="000000" w:themeColor="text1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4C3038" w:rsidRDefault="00A85292" w:rsidP="00AC34DC">
                            <w:r>
                              <w:t xml:space="preserve">             Leases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  <w:bottom w:val="nil"/>
                              <w:right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left w:val="single" w:sz="4" w:space="0" w:color="000000" w:themeColor="text1"/>
                              <w:bottom w:val="nil"/>
                              <w:right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  <w:left w:val="single" w:sz="4" w:space="0" w:color="000000" w:themeColor="text1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>
                            <w:r>
                              <w:t xml:space="preserve">            Others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  <w:right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left w:val="single" w:sz="4" w:space="0" w:color="000000" w:themeColor="text1"/>
                              <w:bottom w:val="nil"/>
                              <w:right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  <w:left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9475F0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BF3B6A" w:rsidRDefault="00A85292" w:rsidP="00AC34DC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    </w:t>
                            </w:r>
                            <w:r>
                              <w:rPr>
                                <w:b/>
                              </w:rPr>
                              <w:t>Total Debt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bottom w:val="single" w:sz="4" w:space="0" w:color="000000" w:themeColor="text1"/>
                            </w:tcBorders>
                            <w:shd w:val="clear" w:color="auto" w:fill="FFFF00"/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  <w:shd w:val="clear" w:color="auto" w:fill="FFFF00"/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bottom w:val="single" w:sz="4" w:space="0" w:color="000000" w:themeColor="text1"/>
                            </w:tcBorders>
                            <w:shd w:val="clear" w:color="auto" w:fill="FFFF00"/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9899" w:type="dxa"/>
                            <w:gridSpan w:val="4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:rsidR="00A85292" w:rsidRPr="005F4CCF" w:rsidRDefault="00A85292" w:rsidP="00AC34D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Provisions and Payables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  <w:left w:val="nil"/>
                              <w:bottom w:val="single" w:sz="4" w:space="0" w:color="000000" w:themeColor="text1"/>
                              <w:right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  <w:left w:val="nil"/>
                              <w:bottom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DE56C9" w:rsidRDefault="00A85292" w:rsidP="00AC34DC">
                            <w:r>
                              <w:rPr>
                                <w:b/>
                              </w:rPr>
                              <w:t xml:space="preserve">            </w:t>
                            </w:r>
                            <w:r>
                              <w:t>Capital Use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single" w:sz="4" w:space="0" w:color="000000" w:themeColor="text1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single" w:sz="4" w:space="0" w:color="000000" w:themeColor="text1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6070F3" w:rsidRDefault="00A85292" w:rsidP="00AC34DC">
                            <w:r>
                              <w:t xml:space="preserve">            Employees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>
                            <w:r>
                              <w:t xml:space="preserve">            Suppliers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9475F0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1132B9" w:rsidRDefault="00A85292" w:rsidP="00AC34DC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    </w:t>
                            </w:r>
                            <w:r>
                              <w:rPr>
                                <w:b/>
                              </w:rPr>
                              <w:t>Total Provisions and Payables</w:t>
                            </w:r>
                          </w:p>
                        </w:tc>
                        <w:tc>
                          <w:tcPr>
                            <w:tcW w:w="1739" w:type="dxa"/>
                            <w:shd w:val="clear" w:color="auto" w:fill="FFFF00"/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  <w:shd w:val="clear" w:color="auto" w:fill="FFFF00"/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shd w:val="clear" w:color="auto" w:fill="FFFF00"/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1C2922" w:rsidRDefault="00A85292" w:rsidP="00AC34D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Total Liabilities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bottom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bottom w:val="single" w:sz="4" w:space="0" w:color="000000" w:themeColor="text1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9899" w:type="dxa"/>
                            <w:gridSpan w:val="4"/>
                            <w:tcBorders>
                              <w:top w:val="nil"/>
                              <w:left w:val="single" w:sz="4" w:space="0" w:color="000000" w:themeColor="text1"/>
                              <w:bottom w:val="nil"/>
                            </w:tcBorders>
                          </w:tcPr>
                          <w:p w:rsidR="00A85292" w:rsidRDefault="00A85292" w:rsidP="00AC34DC">
                            <w:r>
                              <w:rPr>
                                <w:b/>
                              </w:rPr>
                              <w:t>Equity</w:t>
                            </w:r>
                          </w:p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E80C05" w:rsidRDefault="00A85292" w:rsidP="00AC34DC">
                            <w:r>
                              <w:rPr>
                                <w:b/>
                              </w:rPr>
                              <w:t xml:space="preserve">             </w:t>
                            </w:r>
                            <w:r>
                              <w:t>Capital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2A76B3" w:rsidRDefault="00A85292" w:rsidP="00AC34DC">
                            <w:r>
                              <w:rPr>
                                <w:b/>
                              </w:rPr>
                              <w:t xml:space="preserve">             </w:t>
                            </w:r>
                            <w:r>
                              <w:t>Accumulated Surplus or Deficit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C759C6" w:rsidRDefault="00A85292" w:rsidP="00AC34DC">
                            <w:r>
                              <w:rPr>
                                <w:b/>
                              </w:rPr>
                              <w:t xml:space="preserve">             </w:t>
                            </w:r>
                            <w:r>
                              <w:t>Reserves</w:t>
                            </w:r>
                          </w:p>
                        </w:tc>
                        <w:tc>
                          <w:tcPr>
                            <w:tcW w:w="1739" w:type="dxa"/>
                            <w:tcBorders>
                              <w:top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tcBorders>
                              <w:top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9475F0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Pr="00AA70A6" w:rsidRDefault="00A85292" w:rsidP="00AC34D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</w:t>
                            </w:r>
                            <w:r w:rsidRPr="00AA70A6">
                              <w:rPr>
                                <w:b/>
                              </w:rPr>
                              <w:t>Total Equity</w:t>
                            </w:r>
                          </w:p>
                        </w:tc>
                        <w:tc>
                          <w:tcPr>
                            <w:tcW w:w="1739" w:type="dxa"/>
                            <w:shd w:val="clear" w:color="auto" w:fill="FFFF00"/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  <w:shd w:val="clear" w:color="auto" w:fill="FFFF00"/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  <w:shd w:val="clear" w:color="auto" w:fill="FFFF00"/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9899" w:type="dxa"/>
                            <w:gridSpan w:val="4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Total Liabilities and Equity</w:t>
                            </w:r>
                          </w:p>
                        </w:tc>
                        <w:tc>
                          <w:tcPr>
                            <w:tcW w:w="1739" w:type="dxa"/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9899" w:type="dxa"/>
                            <w:gridSpan w:val="4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70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Current Liabilities</w:t>
                            </w:r>
                          </w:p>
                        </w:tc>
                        <w:tc>
                          <w:tcPr>
                            <w:tcW w:w="1739" w:type="dxa"/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Non-Current Liabilities</w:t>
                            </w:r>
                          </w:p>
                        </w:tc>
                        <w:tc>
                          <w:tcPr>
                            <w:tcW w:w="1739" w:type="dxa"/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Current Assets</w:t>
                            </w:r>
                          </w:p>
                        </w:tc>
                        <w:tc>
                          <w:tcPr>
                            <w:tcW w:w="1739" w:type="dxa"/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</w:tcPr>
                          <w:p w:rsidR="00A85292" w:rsidRDefault="00A85292" w:rsidP="00AC34DC"/>
                        </w:tc>
                      </w:tr>
                      <w:tr w:rsidR="00A85292" w:rsidTr="00AC34DC">
                        <w:trPr>
                          <w:trHeight w:val="248"/>
                        </w:trPr>
                        <w:tc>
                          <w:tcPr>
                            <w:tcW w:w="6289" w:type="dxa"/>
                            <w:tcBorders>
                              <w:top w:val="nil"/>
                            </w:tcBorders>
                          </w:tcPr>
                          <w:p w:rsidR="00A85292" w:rsidRDefault="00A85292" w:rsidP="00AC34D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Non-Current Assets</w:t>
                            </w:r>
                          </w:p>
                        </w:tc>
                        <w:tc>
                          <w:tcPr>
                            <w:tcW w:w="1739" w:type="dxa"/>
                          </w:tcPr>
                          <w:p w:rsidR="00A85292" w:rsidRDefault="00A85292" w:rsidP="00AC34DC"/>
                        </w:tc>
                        <w:tc>
                          <w:tcPr>
                            <w:tcW w:w="270" w:type="dxa"/>
                            <w:tcBorders>
                              <w:top w:val="nil"/>
                            </w:tcBorders>
                          </w:tcPr>
                          <w:p w:rsidR="00A85292" w:rsidRDefault="00A85292" w:rsidP="00AC34DC"/>
                        </w:tc>
                        <w:tc>
                          <w:tcPr>
                            <w:tcW w:w="1601" w:type="dxa"/>
                          </w:tcPr>
                          <w:p w:rsidR="00A85292" w:rsidRDefault="00A85292" w:rsidP="00AC34DC"/>
                        </w:tc>
                      </w:tr>
                    </w:tbl>
                    <w:p w:rsidR="00015100" w:rsidRPr="00015100" w:rsidRDefault="00015100" w:rsidP="00015100"/>
                  </w:txbxContent>
                </v:textbox>
              </v:shape>
            </w:pict>
          </mc:Fallback>
        </mc:AlternateContent>
      </w:r>
      <w:r w:rsidRPr="00A20DCA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106680</wp:posOffset>
                </wp:positionV>
                <wp:extent cx="6294120" cy="853440"/>
                <wp:effectExtent l="0" t="0" r="0" b="381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4120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24F1" w:rsidRPr="009475F0" w:rsidRDefault="005424F1" w:rsidP="009475F0">
                            <w:pPr>
                              <w:pStyle w:val="NoSpacing"/>
                              <w:pBdr>
                                <w:top w:val="single" w:sz="4" w:space="1" w:color="auto"/>
                                <w:left w:val="single" w:sz="4" w:space="8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D99594" w:themeFill="accent2" w:themeFillTint="99"/>
                              <w:jc w:val="center"/>
                              <w:rPr>
                                <w:b/>
                                <w:color w:val="002060"/>
                                <w:sz w:val="32"/>
                                <w:szCs w:val="32"/>
                              </w:rPr>
                            </w:pPr>
                            <w:r w:rsidRPr="009475F0">
                              <w:rPr>
                                <w:b/>
                                <w:color w:val="002060"/>
                                <w:sz w:val="32"/>
                                <w:szCs w:val="32"/>
                              </w:rPr>
                              <w:t>ABC Company</w:t>
                            </w:r>
                          </w:p>
                          <w:p w:rsidR="005424F1" w:rsidRPr="009475F0" w:rsidRDefault="005424F1" w:rsidP="009475F0">
                            <w:pPr>
                              <w:pStyle w:val="NoSpacing"/>
                              <w:pBdr>
                                <w:top w:val="single" w:sz="4" w:space="1" w:color="auto"/>
                                <w:left w:val="single" w:sz="4" w:space="8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D99594" w:themeFill="accent2" w:themeFillTint="99"/>
                              <w:jc w:val="center"/>
                              <w:rPr>
                                <w:b/>
                                <w:color w:val="002060"/>
                                <w:sz w:val="32"/>
                                <w:szCs w:val="32"/>
                              </w:rPr>
                            </w:pPr>
                            <w:r w:rsidRPr="009475F0">
                              <w:rPr>
                                <w:b/>
                                <w:color w:val="002060"/>
                                <w:sz w:val="32"/>
                                <w:szCs w:val="32"/>
                              </w:rPr>
                              <w:t>Balance Sheet</w:t>
                            </w:r>
                          </w:p>
                          <w:p w:rsidR="005424F1" w:rsidRPr="009475F0" w:rsidRDefault="009475F0" w:rsidP="009475F0">
                            <w:pPr>
                              <w:pBdr>
                                <w:top w:val="single" w:sz="4" w:space="1" w:color="auto"/>
                                <w:left w:val="single" w:sz="4" w:space="8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D99594" w:themeFill="accent2" w:themeFillTint="99"/>
                              <w:jc w:val="center"/>
                              <w:rPr>
                                <w:b/>
                                <w:color w:val="002060"/>
                                <w:sz w:val="32"/>
                                <w:szCs w:val="32"/>
                              </w:rPr>
                            </w:pPr>
                            <w:r w:rsidRPr="009475F0">
                              <w:rPr>
                                <w:b/>
                                <w:color w:val="002060"/>
                                <w:sz w:val="32"/>
                                <w:szCs w:val="32"/>
                              </w:rPr>
                              <w:t>For the period ended 30 June 2022</w:t>
                            </w:r>
                          </w:p>
                          <w:p w:rsidR="005424F1" w:rsidRDefault="005424F1" w:rsidP="005424F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4" o:spid="_x0000_s1028" type="#_x0000_t202" style="position:absolute;margin-left:0;margin-top:8.4pt;width:495.6pt;height:67.2pt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" filled="f" fillcolor="black [3200]" stroked="f" strokecolor="#f2f2f2 [3041]" strokeweight="3pt">
                <v:textbox>
                  <w:txbxContent>
                    <w:p w:rsidR="005424F1" w:rsidRPr="009475F0" w:rsidRDefault="005424F1" w:rsidP="009475F0">
                      <w:pPr>
                        <w:pStyle w:val="NoSpacing"/>
                        <w:pBdr>
                          <w:top w:val="single" w:sz="4" w:space="1" w:color="auto"/>
                          <w:left w:val="single" w:sz="4" w:space="8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D99594" w:themeFill="accent2" w:themeFillTint="99"/>
                        <w:jc w:val="center"/>
                        <w:rPr>
                          <w:b/>
                          <w:color w:val="002060"/>
                          <w:sz w:val="32"/>
                          <w:szCs w:val="32"/>
                        </w:rPr>
                      </w:pPr>
                      <w:r w:rsidRPr="009475F0">
                        <w:rPr>
                          <w:b/>
                          <w:color w:val="002060"/>
                          <w:sz w:val="32"/>
                          <w:szCs w:val="32"/>
                        </w:rPr>
                        <w:t>ABC Company</w:t>
                      </w:r>
                    </w:p>
                    <w:p w:rsidR="005424F1" w:rsidRPr="009475F0" w:rsidRDefault="005424F1" w:rsidP="009475F0">
                      <w:pPr>
                        <w:pStyle w:val="NoSpacing"/>
                        <w:pBdr>
                          <w:top w:val="single" w:sz="4" w:space="1" w:color="auto"/>
                          <w:left w:val="single" w:sz="4" w:space="8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D99594" w:themeFill="accent2" w:themeFillTint="99"/>
                        <w:jc w:val="center"/>
                        <w:rPr>
                          <w:b/>
                          <w:color w:val="002060"/>
                          <w:sz w:val="32"/>
                          <w:szCs w:val="32"/>
                        </w:rPr>
                      </w:pPr>
                      <w:r w:rsidRPr="009475F0">
                        <w:rPr>
                          <w:b/>
                          <w:color w:val="002060"/>
                          <w:sz w:val="32"/>
                          <w:szCs w:val="32"/>
                        </w:rPr>
                        <w:t>Balance Sheet</w:t>
                      </w:r>
                      <w:bookmarkStart w:id="1" w:name="_GoBack"/>
                      <w:bookmarkEnd w:id="1"/>
                    </w:p>
                    <w:p w:rsidR="005424F1" w:rsidRPr="009475F0" w:rsidRDefault="009475F0" w:rsidP="009475F0">
                      <w:pPr>
                        <w:pBdr>
                          <w:top w:val="single" w:sz="4" w:space="1" w:color="auto"/>
                          <w:left w:val="single" w:sz="4" w:space="8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D99594" w:themeFill="accent2" w:themeFillTint="99"/>
                        <w:jc w:val="center"/>
                        <w:rPr>
                          <w:b/>
                          <w:color w:val="002060"/>
                          <w:sz w:val="32"/>
                          <w:szCs w:val="32"/>
                        </w:rPr>
                      </w:pPr>
                      <w:r w:rsidRPr="009475F0">
                        <w:rPr>
                          <w:b/>
                          <w:color w:val="002060"/>
                          <w:sz w:val="32"/>
                          <w:szCs w:val="32"/>
                        </w:rPr>
                        <w:t>For the period ended 30 June 2022</w:t>
                      </w:r>
                    </w:p>
                    <w:p w:rsidR="005424F1" w:rsidRDefault="005424F1" w:rsidP="005424F1"/>
                  </w:txbxContent>
                </v:textbox>
                <w10:wrap anchorx="margin"/>
              </v:shape>
            </w:pict>
          </mc:Fallback>
        </mc:AlternateContent>
      </w:r>
      <w:r w:rsidR="00A20DCA" w:rsidRPr="00A20DCA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-150495</wp:posOffset>
                </wp:positionH>
                <wp:positionV relativeFrom="paragraph">
                  <wp:posOffset>-220980</wp:posOffset>
                </wp:positionV>
                <wp:extent cx="6457950" cy="8677275"/>
                <wp:effectExtent l="11430" t="7620" r="7620" b="1143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7950" cy="867727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40F42EA" id="Rectangle 2" o:spid="_x0000_s1026" style="position:absolute;margin-left:-11.85pt;margin-top:-17.4pt;width:508.5pt;height:683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" fillcolor="#ddd8c2 [2894]"/>
            </w:pict>
          </mc:Fallback>
        </mc:AlternateContent>
      </w:r>
    </w:p>
    <w:sectPr w:rsidR="0044679C" w:rsidRPr="0057221F" w:rsidSect="00AB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21F"/>
    <w:rsid w:val="00015100"/>
    <w:rsid w:val="001A38FE"/>
    <w:rsid w:val="002604A5"/>
    <w:rsid w:val="0044679C"/>
    <w:rsid w:val="005424F1"/>
    <w:rsid w:val="0057221F"/>
    <w:rsid w:val="005848DF"/>
    <w:rsid w:val="00624070"/>
    <w:rsid w:val="006A7FB5"/>
    <w:rsid w:val="006C300B"/>
    <w:rsid w:val="009475F0"/>
    <w:rsid w:val="00A20DCA"/>
    <w:rsid w:val="00A76195"/>
    <w:rsid w:val="00A85292"/>
    <w:rsid w:val="00AB2DE5"/>
    <w:rsid w:val="00C75394"/>
    <w:rsid w:val="00E54A52"/>
    <w:rsid w:val="00F634BA"/>
    <w:rsid w:val="00FB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D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3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8F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424F1"/>
    <w:pPr>
      <w:spacing w:after="0" w:line="240" w:lineRule="auto"/>
    </w:pPr>
  </w:style>
  <w:style w:type="table" w:styleId="TableGrid">
    <w:name w:val="Table Grid"/>
    <w:basedOn w:val="TableNormal"/>
    <w:uiPriority w:val="59"/>
    <w:rsid w:val="00A852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D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3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8F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424F1"/>
    <w:pPr>
      <w:spacing w:after="0" w:line="240" w:lineRule="auto"/>
    </w:pPr>
  </w:style>
  <w:style w:type="table" w:styleId="TableGrid">
    <w:name w:val="Table Grid"/>
    <w:basedOn w:val="TableNormal"/>
    <w:uiPriority w:val="59"/>
    <w:rsid w:val="00A852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Sadia</dc:creator>
  <cp:lastModifiedBy>cbs</cp:lastModifiedBy>
  <cp:revision>2</cp:revision>
  <cp:lastPrinted>2013-01-13T14:42:00Z</cp:lastPrinted>
  <dcterms:created xsi:type="dcterms:W3CDTF">2026-01-21T18:10:00Z</dcterms:created>
  <dcterms:modified xsi:type="dcterms:W3CDTF">2026-01-21T18:10:00Z</dcterms:modified>
</cp:coreProperties>
</file>