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7" w:rsidRPr="00D17E7A" w:rsidRDefault="00C50A87" w:rsidP="00D17E7A">
      <w:pPr>
        <w:shd w:val="clear" w:color="auto" w:fill="002060"/>
        <w:spacing w:after="225" w:line="240" w:lineRule="auto"/>
        <w:jc w:val="center"/>
        <w:textAlignment w:val="baseline"/>
        <w:outlineLvl w:val="1"/>
        <w:rPr>
          <w:rFonts w:ascii="Algerian" w:eastAsia="Times New Roman" w:hAnsi="Algerian" w:cs="Arial"/>
          <w:b/>
          <w:color w:val="FFFFFF" w:themeColor="background1"/>
          <w:sz w:val="48"/>
          <w:szCs w:val="48"/>
        </w:rPr>
      </w:pPr>
      <w:r w:rsidRPr="00D17E7A">
        <w:rPr>
          <w:rFonts w:ascii="Algerian" w:eastAsia="Times New Roman" w:hAnsi="Algerian" w:cs="Arial"/>
          <w:b/>
          <w:color w:val="FFFFFF" w:themeColor="background1"/>
          <w:sz w:val="48"/>
          <w:szCs w:val="48"/>
        </w:rPr>
        <w:t>HOME INSPECTION CHECKLIST</w:t>
      </w:r>
    </w:p>
    <w:p w:rsidR="00F53A93" w:rsidRPr="00C50A87" w:rsidRDefault="00F53A93" w:rsidP="00D1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br/>
        <w:t>Exterior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When It Rains, Will The Water Flow Towards The Home?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Water On The Floor Of The Crawlspace?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A Musty Smell In The Crawlspace?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What Type Of Siding Is On The Home? Stucco? If so, Is It Hard Coat Or Synthetic?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Fiberboard? If So, Is It Swollen </w:t>
      </w:r>
      <w:proofErr w:type="spell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And/Or</w:t>
      </w:r>
      <w:proofErr w:type="spell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Deteriorating?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What’s The Age </w:t>
      </w:r>
      <w:proofErr w:type="gram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Of The</w:t>
      </w:r>
      <w:proofErr w:type="gram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Roof?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Are The Shingles Wavy </w:t>
      </w:r>
      <w:proofErr w:type="spell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And/Or</w:t>
      </w:r>
      <w:proofErr w:type="spell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Curled? Yes or No</w:t>
      </w:r>
    </w:p>
    <w:p w:rsidR="00F53A93" w:rsidRPr="00C50A87" w:rsidRDefault="00F53A93" w:rsidP="00D1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t>Interior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Moisture Stains Present On The Ceilings or Walls?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Mold, Mildew or Musty Smells Inside The Home?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 Windows Cloudy And Difficult To See Through?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Uneven Floors?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Any Cracks In The Walls?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Do The Doors Close Properly? Yes or No</w:t>
      </w:r>
    </w:p>
    <w:p w:rsidR="00F53A93" w:rsidRPr="00C50A87" w:rsidRDefault="00F53A93" w:rsidP="00D1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after="225" w:line="240" w:lineRule="auto"/>
        <w:textAlignment w:val="baseline"/>
        <w:outlineLvl w:val="2"/>
        <w:rPr>
          <w:rFonts w:ascii="Bookman Old Style" w:eastAsia="Times New Roman" w:hAnsi="Bookman Old Style" w:cs="Arial"/>
          <w:b/>
          <w:color w:val="333333"/>
          <w:sz w:val="32"/>
          <w:szCs w:val="24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 xml:space="preserve">What Is </w:t>
      </w:r>
      <w:proofErr w:type="gramStart"/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>The</w:t>
      </w:r>
      <w:proofErr w:type="gramEnd"/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 xml:space="preserve"> Age Of The Heating, Cooling And Water Heating Units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Heating Unit? (The average life span of heating and cooling is 15 + years)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Outside Air Conditioning Unit? (The average life span of heating and cooling is 7 + years)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lastRenderedPageBreak/>
        <w:t>Water Heater? (The average life span of heating and cooling is 5 + years)</w:t>
      </w:r>
    </w:p>
    <w:p w:rsidR="00F53A93" w:rsidRPr="00C50A87" w:rsidRDefault="00F53A93" w:rsidP="00D1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bookmarkStart w:id="0" w:name="_GoBack"/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t>Other Important Information:</w:t>
      </w:r>
    </w:p>
    <w:bookmarkEnd w:id="0"/>
    <w:p w:rsidR="00F53A93" w:rsidRPr="00C50A87" w:rsidRDefault="00F53A93" w:rsidP="00C50A8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documentation for any major changes to the property? Yes or No (Receipts/Warranties/Guarantees/Permits)</w:t>
      </w:r>
    </w:p>
    <w:p w:rsidR="00CC5617" w:rsidRPr="00C50A87" w:rsidRDefault="00D17E7A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man Old Style" w:hAnsi="Bookman Old Style"/>
          <w:b/>
          <w:sz w:val="28"/>
        </w:rPr>
      </w:pPr>
    </w:p>
    <w:sectPr w:rsidR="00CC5617" w:rsidRPr="00C5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6342"/>
    <w:multiLevelType w:val="multilevel"/>
    <w:tmpl w:val="3BA4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97247"/>
    <w:multiLevelType w:val="multilevel"/>
    <w:tmpl w:val="D6FC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A490F"/>
    <w:multiLevelType w:val="multilevel"/>
    <w:tmpl w:val="2AF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125AA"/>
    <w:multiLevelType w:val="multilevel"/>
    <w:tmpl w:val="60B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93"/>
    <w:rsid w:val="00721EC9"/>
    <w:rsid w:val="00AA2027"/>
    <w:rsid w:val="00C50A87"/>
    <w:rsid w:val="00D17E7A"/>
    <w:rsid w:val="00F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cbs</cp:lastModifiedBy>
  <cp:revision>2</cp:revision>
  <dcterms:created xsi:type="dcterms:W3CDTF">2025-09-24T06:52:00Z</dcterms:created>
  <dcterms:modified xsi:type="dcterms:W3CDTF">2025-09-24T06:52:00Z</dcterms:modified>
</cp:coreProperties>
</file>